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C" w:rsidRPr="00786ACC" w:rsidRDefault="00786ACC" w:rsidP="00786ACC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786AC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В 2017 году изменились требования к стажу и количеству пенсионных баллов при назначении пенсии</w:t>
      </w:r>
    </w:p>
    <w:p w:rsidR="00786ACC" w:rsidRPr="00E9321F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6ACC" w:rsidRPr="00E9321F" w:rsidRDefault="00C74AD9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Пенсионного фонда РФ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елоярский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сообщает, что в</w:t>
      </w:r>
      <w:r w:rsidR="00786ACC"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пенсионной формулой</w:t>
      </w:r>
      <w:r w:rsidR="00A339C5"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ACC"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C5" w:rsidRPr="00E9321F">
        <w:rPr>
          <w:rFonts w:ascii="Times New Roman" w:hAnsi="Times New Roman" w:cs="Times New Roman"/>
          <w:sz w:val="28"/>
          <w:szCs w:val="28"/>
        </w:rPr>
        <w:t>которая действует в России с 2015 года,</w:t>
      </w:r>
      <w:r w:rsidR="00A339C5"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ACC"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права на страховую пенсию в 2017 году необходимо иметь не менее 8 лет стажа и 11,4 пенсионных балла.</w:t>
      </w:r>
    </w:p>
    <w:p w:rsidR="00C74AD9" w:rsidRDefault="00C74AD9" w:rsidP="00C74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4AD9" w:rsidRPr="00E9321F" w:rsidRDefault="00C74AD9" w:rsidP="00C74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Напомним, что в</w:t>
      </w:r>
      <w:r w:rsidR="008C3D39" w:rsidRPr="008C3D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связи с  </w:t>
      </w:r>
      <w:r w:rsidRPr="00E93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E93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пенсионном законодательстве страховая пенсия по старости формируется в пенсионных баллах. Чем больше баллов у работающего гражданина,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E9321F" w:rsidRDefault="00E9321F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ACC" w:rsidRPr="00E9321F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самым реализуется  поэтапное увеличение ключевых элементов пенсионной формулы – 30 баллов и 15 лет стажа к 2024 году. Ежегодно обозначенные параметры изменяются, и гражданину, который собирается на пенсию, необходимо следить за тем, чтобы его заработанные права соответствовали необходимым требованиям. </w:t>
      </w:r>
    </w:p>
    <w:p w:rsidR="00C74AD9" w:rsidRDefault="00C74AD9" w:rsidP="00C74A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21F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Заработать баллы можно получая официальную «белую» заработную плату. </w:t>
      </w:r>
    </w:p>
    <w:p w:rsidR="00E9321F" w:rsidRDefault="00E9321F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ACC" w:rsidRPr="00E9321F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она выше, тем больше баллов можно заработать в течение года, но не более 8,26 за 2017 год.</w:t>
      </w:r>
    </w:p>
    <w:p w:rsidR="00E9321F" w:rsidRDefault="00E9321F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3A9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Отследить свои сформированные права работающие жители </w:t>
      </w:r>
      <w:proofErr w:type="spellStart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через</w:t>
      </w:r>
      <w:r w:rsidR="00A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сервис -</w:t>
      </w: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кабинет гражданина на сайте Пенсионного фонда России (</w:t>
      </w:r>
      <w:proofErr w:type="spellStart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www.pfrf.ru</w:t>
      </w:r>
      <w:proofErr w:type="spellEnd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). Там же можно рассчитать примерный размер будущей пенсии на основе уже имеющихся данных.</w:t>
      </w:r>
    </w:p>
    <w:p w:rsidR="001423A9" w:rsidRDefault="001423A9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ACC" w:rsidRPr="00E9321F" w:rsidRDefault="00786ACC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Отметим, что доступ к личному кабинету имеют пользователи портала Государственных услуг. Логин и пароль личного кабинета на сайте ПФР и </w:t>
      </w:r>
      <w:proofErr w:type="spellStart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E9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совпадают.</w:t>
      </w:r>
    </w:p>
    <w:p w:rsidR="00E9321F" w:rsidRDefault="00E9321F" w:rsidP="00E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1F" w:rsidRDefault="00A339C5" w:rsidP="00E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1F">
        <w:rPr>
          <w:rFonts w:ascii="Times New Roman" w:hAnsi="Times New Roman" w:cs="Times New Roman"/>
          <w:sz w:val="28"/>
          <w:szCs w:val="28"/>
        </w:rPr>
        <w:t>Сотрудниками Управления оказывается помощь гражданам в регистрации на портале государственных услуг, а так же разъясняется порядок  обращения  за государственными услугами в электронном виде, подтверждается электронная подпись гражданина</w:t>
      </w:r>
      <w:r w:rsidR="00E9321F">
        <w:rPr>
          <w:rFonts w:ascii="Times New Roman" w:hAnsi="Times New Roman" w:cs="Times New Roman"/>
          <w:sz w:val="28"/>
          <w:szCs w:val="28"/>
        </w:rPr>
        <w:t xml:space="preserve">, </w:t>
      </w:r>
      <w:r w:rsidRPr="00E9321F">
        <w:rPr>
          <w:rFonts w:ascii="Times New Roman" w:hAnsi="Times New Roman" w:cs="Times New Roman"/>
          <w:sz w:val="28"/>
          <w:szCs w:val="28"/>
        </w:rPr>
        <w:t xml:space="preserve"> после чего</w:t>
      </w:r>
      <w:r w:rsidRPr="00E9321F">
        <w:rPr>
          <w:rFonts w:ascii="Times New Roman" w:hAnsi="Times New Roman" w:cs="Times New Roman"/>
          <w:sz w:val="28"/>
          <w:szCs w:val="28"/>
        </w:rPr>
        <w:tab/>
        <w:t>посетители территориального органа смогут использовать указанные электронные сервисы самостоятельно.</w:t>
      </w:r>
    </w:p>
    <w:p w:rsidR="00E9321F" w:rsidRDefault="00E9321F" w:rsidP="00E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C5" w:rsidRPr="00E9321F" w:rsidRDefault="00A339C5" w:rsidP="00E9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21F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в Управление ПФР в г</w:t>
      </w:r>
      <w:proofErr w:type="gramStart"/>
      <w:r w:rsidRPr="00E932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9321F">
        <w:rPr>
          <w:rFonts w:ascii="Times New Roman" w:hAnsi="Times New Roman" w:cs="Times New Roman"/>
          <w:sz w:val="28"/>
          <w:szCs w:val="28"/>
        </w:rPr>
        <w:t xml:space="preserve">елоярский по адресу 7 </w:t>
      </w:r>
      <w:proofErr w:type="spellStart"/>
      <w:r w:rsidRPr="00E9321F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E9321F">
        <w:rPr>
          <w:rFonts w:ascii="Times New Roman" w:hAnsi="Times New Roman" w:cs="Times New Roman"/>
          <w:sz w:val="28"/>
          <w:szCs w:val="28"/>
        </w:rPr>
        <w:t xml:space="preserve">. д.5 (тел.(834670) 23783) и 3 </w:t>
      </w:r>
      <w:proofErr w:type="spellStart"/>
      <w:r w:rsidRPr="00E9321F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E9321F">
        <w:rPr>
          <w:rFonts w:ascii="Times New Roman" w:hAnsi="Times New Roman" w:cs="Times New Roman"/>
          <w:sz w:val="28"/>
          <w:szCs w:val="28"/>
        </w:rPr>
        <w:t xml:space="preserve">. д.31 (тел. (834670) 25278). </w:t>
      </w:r>
    </w:p>
    <w:p w:rsidR="00A339C5" w:rsidRPr="00E9321F" w:rsidRDefault="00A339C5" w:rsidP="00E932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99F" w:rsidRDefault="00BD599F"/>
    <w:sectPr w:rsidR="00BD599F" w:rsidSect="0005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ACC"/>
    <w:rsid w:val="00056B2C"/>
    <w:rsid w:val="001423A9"/>
    <w:rsid w:val="001D0A6E"/>
    <w:rsid w:val="0025144F"/>
    <w:rsid w:val="00417FB8"/>
    <w:rsid w:val="00786ACC"/>
    <w:rsid w:val="008C3D39"/>
    <w:rsid w:val="00A339C5"/>
    <w:rsid w:val="00A670F5"/>
    <w:rsid w:val="00B717B1"/>
    <w:rsid w:val="00BD599F"/>
    <w:rsid w:val="00C74AD9"/>
    <w:rsid w:val="00E9321F"/>
    <w:rsid w:val="00F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</w:style>
  <w:style w:type="paragraph" w:styleId="1">
    <w:name w:val="heading 1"/>
    <w:basedOn w:val="a"/>
    <w:link w:val="10"/>
    <w:uiPriority w:val="9"/>
    <w:qFormat/>
    <w:rsid w:val="0078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6A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basedOn w:val="a0"/>
    <w:rsid w:val="00786ACC"/>
  </w:style>
  <w:style w:type="paragraph" w:styleId="a4">
    <w:name w:val="Balloon Text"/>
    <w:basedOn w:val="a"/>
    <w:link w:val="a5"/>
    <w:uiPriority w:val="99"/>
    <w:semiHidden/>
    <w:unhideWhenUsed/>
    <w:rsid w:val="0078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Целовальник Елена Владимировна</cp:lastModifiedBy>
  <cp:revision>5</cp:revision>
  <dcterms:created xsi:type="dcterms:W3CDTF">2017-02-02T07:08:00Z</dcterms:created>
  <dcterms:modified xsi:type="dcterms:W3CDTF">2017-02-02T10:33:00Z</dcterms:modified>
</cp:coreProperties>
</file>